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EFF" w:rsidRDefault="002C33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2C3339">
        <w:rPr>
          <w:rFonts w:ascii="Times New Roman" w:hAnsi="Times New Roman" w:cs="Times New Roman"/>
          <w:sz w:val="28"/>
          <w:szCs w:val="28"/>
        </w:rPr>
        <w:t>20 сентября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р.п</w:t>
      </w:r>
      <w:proofErr w:type="spellEnd"/>
      <w:r>
        <w:rPr>
          <w:rFonts w:ascii="Times New Roman" w:hAnsi="Times New Roman" w:cs="Times New Roman"/>
          <w:sz w:val="28"/>
          <w:szCs w:val="28"/>
        </w:rPr>
        <w:t>. Усть-Донецкий на стадионе «Водник» было проведено спортивное  многоборье в рамках Президентских  состязаний (и фестиваля ГТО) 2019г.</w:t>
      </w:r>
    </w:p>
    <w:p w:rsidR="002C3339" w:rsidRDefault="002C33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Апаринская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шко</w:t>
      </w:r>
      <w:r w:rsidR="00BC0282">
        <w:rPr>
          <w:rFonts w:ascii="Times New Roman" w:hAnsi="Times New Roman" w:cs="Times New Roman"/>
          <w:sz w:val="28"/>
          <w:szCs w:val="28"/>
        </w:rPr>
        <w:t>ла принимала активное участие в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этом празднике и в результате два призовых места:</w:t>
      </w:r>
    </w:p>
    <w:p w:rsidR="002C3339" w:rsidRDefault="002C33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Попов Дмитрий- 2 место в дисциплине бег 60 м;</w:t>
      </w:r>
    </w:p>
    <w:p w:rsidR="002C3339" w:rsidRPr="002C3339" w:rsidRDefault="002C3339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Горепекин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Павел- 2 место в дисциплине наклон вперед из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положения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стоя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степплатформе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32805" cy="3678555"/>
            <wp:effectExtent l="0" t="0" r="0" b="0"/>
            <wp:docPr id="1" name="Рисунок 1" descr="C:\Users\Администратор\Desktop\20190921_1842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esktop\20190921_18421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805" cy="3678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C3339" w:rsidRPr="002C33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FF6"/>
    <w:rsid w:val="000E3FF6"/>
    <w:rsid w:val="002C3339"/>
    <w:rsid w:val="00BC0282"/>
    <w:rsid w:val="00CC2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33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33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33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33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2019-09-22T17:45:00Z</dcterms:created>
  <dcterms:modified xsi:type="dcterms:W3CDTF">2019-09-22T17:56:00Z</dcterms:modified>
</cp:coreProperties>
</file>